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C0090" w14:textId="4DB19E14" w:rsidR="006B0CBA" w:rsidRDefault="0011195C" w:rsidP="004C3F1F">
      <w:pPr>
        <w:tabs>
          <w:tab w:val="left" w:pos="1185"/>
        </w:tabs>
        <w:spacing w:after="0" w:line="276" w:lineRule="auto"/>
        <w:rPr>
          <w:rFonts w:ascii="Bulletto Killa¬" w:hAnsi="Bulletto Killa¬"/>
          <w:color w:val="3B3F37"/>
          <w:sz w:val="48"/>
          <w:szCs w:val="20"/>
        </w:rPr>
      </w:pPr>
      <w:r>
        <w:rPr>
          <w:rFonts w:ascii="Bulletto Killa¬" w:eastAsia="Bulletto Killa¬" w:hAnsi="Bulletto Killa¬" w:cs="Bulletto Killa¬"/>
          <w:color w:val="3B3F37"/>
          <w:sz w:val="48"/>
          <w:szCs w:val="48"/>
        </w:rPr>
        <w:t>Ouderinformatie thuisonderwijs</w:t>
      </w:r>
    </w:p>
    <w:p w14:paraId="5882F13F" w14:textId="77591BE3" w:rsidR="00826FF1" w:rsidRPr="00826FF1" w:rsidRDefault="5448B705" w:rsidP="004C3F1F">
      <w:pPr>
        <w:tabs>
          <w:tab w:val="left" w:pos="1185"/>
        </w:tabs>
        <w:spacing w:after="0" w:line="276" w:lineRule="auto"/>
        <w:rPr>
          <w:color w:val="3B3F37"/>
          <w:szCs w:val="20"/>
        </w:rPr>
      </w:pPr>
      <w:r w:rsidRPr="5448B705">
        <w:rPr>
          <w:color w:val="3B3F37"/>
        </w:rPr>
        <w:t xml:space="preserve">Datum </w:t>
      </w:r>
      <w:r w:rsidR="0011195C">
        <w:rPr>
          <w:color w:val="3B3F37"/>
        </w:rPr>
        <w:t>16 maart 2020</w:t>
      </w:r>
    </w:p>
    <w:p w14:paraId="4573170F" w14:textId="47D6FC60" w:rsidR="00D052B2" w:rsidRPr="00826FF1" w:rsidRDefault="2F731D85" w:rsidP="004C3F1F">
      <w:pPr>
        <w:tabs>
          <w:tab w:val="left" w:pos="1185"/>
        </w:tabs>
        <w:spacing w:after="0" w:line="276" w:lineRule="auto"/>
        <w:rPr>
          <w:color w:val="6ADCD0"/>
          <w:sz w:val="48"/>
          <w:szCs w:val="20"/>
        </w:rPr>
      </w:pPr>
      <w:r w:rsidRPr="2F731D85">
        <w:rPr>
          <w:color w:val="6ADCD0"/>
          <w:sz w:val="48"/>
          <w:szCs w:val="48"/>
        </w:rPr>
        <w:t>………………………</w:t>
      </w:r>
    </w:p>
    <w:p w14:paraId="694B2640" w14:textId="7FB7A71D" w:rsidR="008E6D29" w:rsidRDefault="0011195C" w:rsidP="008E6D29">
      <w:pPr>
        <w:rPr>
          <w:bCs/>
          <w:iCs/>
          <w:color w:val="3B3F37"/>
          <w:szCs w:val="20"/>
        </w:rPr>
      </w:pPr>
      <w:r>
        <w:rPr>
          <w:bCs/>
          <w:iCs/>
          <w:color w:val="3B3F37"/>
          <w:szCs w:val="20"/>
        </w:rPr>
        <w:t xml:space="preserve">Beste ouders/verzorgers, </w:t>
      </w:r>
    </w:p>
    <w:p w14:paraId="3B047519" w14:textId="6D75C55F" w:rsidR="0011195C" w:rsidRDefault="0011195C" w:rsidP="0011195C">
      <w:pPr>
        <w:pStyle w:val="Geenafstand"/>
      </w:pPr>
      <w:r>
        <w:t xml:space="preserve">Naar aanleiding van de genomen maatregelen van het kabinet zijn </w:t>
      </w:r>
      <w:r w:rsidR="0022529A">
        <w:t>wij genoodzaakt om de school t/m</w:t>
      </w:r>
      <w:r>
        <w:t xml:space="preserve"> 6 april te sluiten. Om het onderwijs voor onze leerlingen toch doorgang te laten geven, hebben wij als team een onderwijsplan opgesteld. In deze brief vindt u de belangrijkste informatie. </w:t>
      </w:r>
    </w:p>
    <w:p w14:paraId="2A506B0B" w14:textId="6C547BAC" w:rsidR="0011195C" w:rsidRDefault="0011195C" w:rsidP="0011195C">
      <w:pPr>
        <w:pStyle w:val="Geenafstand"/>
      </w:pPr>
    </w:p>
    <w:p w14:paraId="79E8879A" w14:textId="5A54BDD1" w:rsidR="00B44973" w:rsidRDefault="0011195C" w:rsidP="00B44973">
      <w:pPr>
        <w:pStyle w:val="Geenafstand"/>
      </w:pPr>
      <w:r>
        <w:t>Het is voor de lesstof van belang dat de kinderen dagelijks tijd inplannen om aan school</w:t>
      </w:r>
      <w:r w:rsidR="00EB04B0">
        <w:t>werk</w:t>
      </w:r>
      <w:r>
        <w:t xml:space="preserve"> te gaan. </w:t>
      </w:r>
      <w:r w:rsidR="00B44973">
        <w:t>Om structuur aan te bieden wordt er door de groepsleerkracht een weekplanner gemaakt. Het is aan u en de kinderen om hier uw verantwoord</w:t>
      </w:r>
      <w:r w:rsidR="00EB04B0">
        <w:t xml:space="preserve">elijkheid </w:t>
      </w:r>
      <w:r w:rsidR="00B44973">
        <w:t xml:space="preserve">in te nemen. </w:t>
      </w:r>
      <w:r w:rsidR="00B12CD9">
        <w:t xml:space="preserve">Het werk dat wordt meegegeven zal vooral bestaan uit </w:t>
      </w:r>
      <w:r w:rsidR="00512BBD">
        <w:t>herhaling</w:t>
      </w:r>
      <w:r w:rsidR="00B12CD9">
        <w:t xml:space="preserve"> en automat</w:t>
      </w:r>
      <w:r w:rsidR="00512BBD">
        <w:t>iserings</w:t>
      </w:r>
      <w:r w:rsidR="00B12CD9">
        <w:t xml:space="preserve">materiaal, waarbij de leerkracht een goede selectie maakt van welke lesstof belangrijk is om te herhalen. Dit om onduidelijkheden over nieuwe lesstof te voorkomen. </w:t>
      </w:r>
    </w:p>
    <w:p w14:paraId="70A0D9FC" w14:textId="77777777" w:rsidR="00B44973" w:rsidRPr="0011195C" w:rsidRDefault="00B44973" w:rsidP="00B44973">
      <w:pPr>
        <w:pStyle w:val="Geenafstand"/>
        <w:rPr>
          <w:b/>
        </w:rPr>
      </w:pPr>
    </w:p>
    <w:p w14:paraId="27EF9610" w14:textId="38FC1202" w:rsidR="00826FF1" w:rsidRPr="004661FC" w:rsidRDefault="0011195C" w:rsidP="00B44973">
      <w:pPr>
        <w:pStyle w:val="Geenafstand"/>
      </w:pPr>
      <w:r w:rsidRPr="0022529A">
        <w:t>Om hier structuur aan te geven zorgen wij dat er woensdagochtend werk voor de kinderen klaarligt.</w:t>
      </w:r>
      <w:r w:rsidRPr="0011195C">
        <w:rPr>
          <w:b/>
        </w:rPr>
        <w:t xml:space="preserve"> </w:t>
      </w:r>
      <w:r>
        <w:t>Om dit veilig te laten verlopen is</w:t>
      </w:r>
      <w:r w:rsidR="00B44973">
        <w:t xml:space="preserve"> er een ophaalschema opgesteld, zodat niet alle leerlingen tegelijk aanwezig zijn in het schoolgebouw. Het is van belang dat </w:t>
      </w:r>
      <w:r w:rsidR="00B44973">
        <w:rPr>
          <w:b/>
        </w:rPr>
        <w:t>alleen</w:t>
      </w:r>
      <w:r w:rsidR="00B44973">
        <w:t xml:space="preserve"> de kinderen de school binnen komen tijdens het ophaalmoment. De kinderen verlaten zo sne</w:t>
      </w:r>
      <w:r w:rsidR="0022529A">
        <w:t>l mogelijk weer het schoolterrein</w:t>
      </w:r>
      <w:r w:rsidR="00B44973">
        <w:t>. Kinderen mogen het schoolwerk ook voor hun jongere broertje of zusje meenemen</w:t>
      </w:r>
      <w:r w:rsidR="0022529A">
        <w:t>,</w:t>
      </w:r>
      <w:r w:rsidR="00B44973">
        <w:t xml:space="preserve"> dit om zo weinig mogelijk kinderen naar school te laten komen. </w:t>
      </w:r>
      <w:r w:rsidR="00EB04B0">
        <w:t>Onderaan</w:t>
      </w:r>
      <w:bookmarkStart w:id="0" w:name="_GoBack"/>
      <w:bookmarkEnd w:id="0"/>
      <w:r w:rsidR="004661FC">
        <w:t xml:space="preserve"> deze brief vindt u het ophaalschema. Het ophaalmoment in de </w:t>
      </w:r>
      <w:r w:rsidR="004661FC">
        <w:rPr>
          <w:b/>
        </w:rPr>
        <w:t xml:space="preserve">tweede </w:t>
      </w:r>
      <w:r w:rsidR="004661FC">
        <w:t xml:space="preserve">week dient tevens als inlevermoment voor de materialen die de eerste week zijn meegegeven. Zo houden </w:t>
      </w:r>
      <w:r w:rsidR="00512BBD">
        <w:t xml:space="preserve">wij </w:t>
      </w:r>
      <w:r w:rsidR="004661FC">
        <w:t xml:space="preserve">als groepsleerkracht enigszins zicht op het werk van de leerlingen. </w:t>
      </w:r>
    </w:p>
    <w:p w14:paraId="0411067A" w14:textId="1C32217B" w:rsidR="00B12CD9" w:rsidRDefault="00B12CD9" w:rsidP="00B44973">
      <w:pPr>
        <w:pStyle w:val="Geenafstand"/>
      </w:pPr>
    </w:p>
    <w:p w14:paraId="4A3B3723" w14:textId="7E67681E" w:rsidR="00B12CD9" w:rsidRDefault="00B12CD9" w:rsidP="00B44973">
      <w:pPr>
        <w:pStyle w:val="Geenafstand"/>
        <w:rPr>
          <w:b/>
        </w:rPr>
      </w:pPr>
      <w:r>
        <w:rPr>
          <w:b/>
        </w:rPr>
        <w:t xml:space="preserve">Communicatie </w:t>
      </w:r>
    </w:p>
    <w:p w14:paraId="60123A23" w14:textId="681BF99C" w:rsidR="00B12CD9" w:rsidRDefault="00B12CD9" w:rsidP="00B44973">
      <w:pPr>
        <w:pStyle w:val="Geenafstand"/>
      </w:pPr>
      <w:r>
        <w:t xml:space="preserve">De groepsleerkracht is van half 9 tot 14 uur beschikbaar via de mail. Op de weekplanner staat welke groepsleerkracht u op welke dag kunt bereiken. De leerkrachten zullen één keer in de week telefonisch contact met u opnemen om te vragen hoe het ervoor staat met uw kind(eren). </w:t>
      </w:r>
      <w:r w:rsidR="004661FC">
        <w:t xml:space="preserve">Heeft u vragen over het coronavirus met betrekking tot het onderwijs willen wij u doorwijzen naar het volgende noodnummer van de stichting basisonderwijs Hoorn: </w:t>
      </w:r>
      <w:r w:rsidR="004661FC">
        <w:rPr>
          <w:b/>
        </w:rPr>
        <w:t xml:space="preserve">0229 – 285858. </w:t>
      </w:r>
    </w:p>
    <w:p w14:paraId="7FB83460" w14:textId="1443C22C" w:rsidR="004661FC" w:rsidRDefault="004661FC" w:rsidP="00B44973">
      <w:pPr>
        <w:pStyle w:val="Geenafstand"/>
      </w:pPr>
    </w:p>
    <w:p w14:paraId="067CC610" w14:textId="50DB1B3A" w:rsidR="004661FC" w:rsidRDefault="004661FC" w:rsidP="00B44973">
      <w:pPr>
        <w:pStyle w:val="Geenafstand"/>
      </w:pPr>
      <w:r>
        <w:t xml:space="preserve">De informatie die u ontvangt kan per dag aangepast worden. Wij brengen u ten alle tijden op de hoogte via de Fiep app. Wij hopen dat u elkaar ook op de hoogte houdt van de ontwikkelingen binnen school. Wij doen ons best om de informatievoorziening zo goed en duidelijk mogelijk bekend te maken. Wij hopen op uw begrip tijdens deze noodsituatie. </w:t>
      </w:r>
    </w:p>
    <w:p w14:paraId="640159CA" w14:textId="77777777" w:rsidR="0022529A" w:rsidRDefault="0022529A" w:rsidP="00B44973">
      <w:pPr>
        <w:pStyle w:val="Geenafstand"/>
      </w:pPr>
    </w:p>
    <w:p w14:paraId="00B057BE" w14:textId="6517FAE7" w:rsidR="0022529A" w:rsidRPr="0022529A" w:rsidRDefault="0022529A" w:rsidP="00B44973">
      <w:pPr>
        <w:pStyle w:val="Geenafstand"/>
        <w:rPr>
          <w:b/>
          <w:i/>
        </w:rPr>
      </w:pPr>
      <w:r w:rsidRPr="0022529A">
        <w:rPr>
          <w:b/>
          <w:i/>
        </w:rPr>
        <w:t>Pas goed op jezelf en op elkaar!!</w:t>
      </w:r>
    </w:p>
    <w:p w14:paraId="4E39F44B" w14:textId="714C520D" w:rsidR="00B44973" w:rsidRDefault="00B44973" w:rsidP="00B44973">
      <w:pPr>
        <w:pStyle w:val="Geenafstand"/>
      </w:pPr>
    </w:p>
    <w:p w14:paraId="17F4B9DB" w14:textId="7F126AAA" w:rsidR="0022529A" w:rsidRDefault="0022529A" w:rsidP="00B44973">
      <w:pPr>
        <w:pStyle w:val="Geenafstand"/>
      </w:pPr>
      <w:r>
        <w:t>Het team van de Ceder</w:t>
      </w:r>
    </w:p>
    <w:p w14:paraId="15056D6B" w14:textId="77777777" w:rsidR="0022529A" w:rsidRDefault="0022529A">
      <w:r>
        <w:br w:type="page"/>
      </w:r>
    </w:p>
    <w:p w14:paraId="325E7050" w14:textId="1985CEDC" w:rsidR="0022529A" w:rsidRDefault="0022529A" w:rsidP="00B44973">
      <w:pPr>
        <w:pStyle w:val="Geenafstand"/>
      </w:pPr>
      <w:r>
        <w:lastRenderedPageBreak/>
        <w:t>Ophaalschema leerlingen werkboekjes/lesstof.</w:t>
      </w:r>
    </w:p>
    <w:p w14:paraId="3D5D9EC5" w14:textId="1CDBC7E8" w:rsidR="0022529A" w:rsidRDefault="0022529A" w:rsidP="00B44973">
      <w:pPr>
        <w:pStyle w:val="Geenafstand"/>
      </w:pPr>
    </w:p>
    <w:p w14:paraId="3690CE5F" w14:textId="02F8E6ED" w:rsidR="0022529A" w:rsidRPr="0022529A" w:rsidRDefault="0022529A" w:rsidP="00B44973">
      <w:pPr>
        <w:pStyle w:val="Geenafstand"/>
        <w:rPr>
          <w:b/>
          <w:u w:val="single"/>
        </w:rPr>
      </w:pPr>
      <w:r w:rsidRPr="0022529A">
        <w:rPr>
          <w:b/>
          <w:u w:val="single"/>
        </w:rPr>
        <w:t>Woensdag 18 maart</w:t>
      </w:r>
    </w:p>
    <w:p w14:paraId="21BFC593" w14:textId="026C0059" w:rsidR="0022529A" w:rsidRDefault="0022529A" w:rsidP="00B44973">
      <w:pPr>
        <w:pStyle w:val="Geenafstand"/>
      </w:pPr>
    </w:p>
    <w:tbl>
      <w:tblPr>
        <w:tblStyle w:val="Tabelraster"/>
        <w:tblW w:w="0" w:type="auto"/>
        <w:tblLook w:val="04A0" w:firstRow="1" w:lastRow="0" w:firstColumn="1" w:lastColumn="0" w:noHBand="0" w:noVBand="1"/>
      </w:tblPr>
      <w:tblGrid>
        <w:gridCol w:w="3397"/>
        <w:gridCol w:w="4893"/>
      </w:tblGrid>
      <w:tr w:rsidR="0022529A" w:rsidRPr="0022529A" w14:paraId="0407C7C4" w14:textId="77777777" w:rsidTr="0022529A">
        <w:tc>
          <w:tcPr>
            <w:tcW w:w="3397" w:type="dxa"/>
            <w:shd w:val="clear" w:color="auto" w:fill="000000" w:themeFill="text1"/>
          </w:tcPr>
          <w:p w14:paraId="713A29BC" w14:textId="7F4846A2" w:rsidR="0022529A" w:rsidRPr="0022529A" w:rsidRDefault="0022529A" w:rsidP="0022529A">
            <w:pPr>
              <w:pStyle w:val="Geenafstand"/>
              <w:jc w:val="center"/>
              <w:rPr>
                <w:b/>
                <w:color w:val="FFFFFF" w:themeColor="background1"/>
                <w:sz w:val="28"/>
                <w:szCs w:val="28"/>
              </w:rPr>
            </w:pPr>
            <w:r w:rsidRPr="0022529A">
              <w:rPr>
                <w:b/>
                <w:color w:val="FFFFFF" w:themeColor="background1"/>
                <w:sz w:val="28"/>
                <w:szCs w:val="28"/>
              </w:rPr>
              <w:t>Groep</w:t>
            </w:r>
          </w:p>
        </w:tc>
        <w:tc>
          <w:tcPr>
            <w:tcW w:w="4893" w:type="dxa"/>
            <w:shd w:val="clear" w:color="auto" w:fill="000000" w:themeFill="text1"/>
          </w:tcPr>
          <w:p w14:paraId="5F6014B8" w14:textId="4F0D74D5" w:rsidR="0022529A" w:rsidRPr="0022529A" w:rsidRDefault="0022529A" w:rsidP="0022529A">
            <w:pPr>
              <w:pStyle w:val="Geenafstand"/>
              <w:jc w:val="center"/>
              <w:rPr>
                <w:b/>
                <w:color w:val="FFFFFF" w:themeColor="background1"/>
                <w:sz w:val="28"/>
                <w:szCs w:val="28"/>
              </w:rPr>
            </w:pPr>
            <w:r w:rsidRPr="0022529A">
              <w:rPr>
                <w:b/>
                <w:color w:val="FFFFFF" w:themeColor="background1"/>
                <w:sz w:val="28"/>
                <w:szCs w:val="28"/>
              </w:rPr>
              <w:t>Tijd</w:t>
            </w:r>
          </w:p>
        </w:tc>
      </w:tr>
      <w:tr w:rsidR="0022529A" w:rsidRPr="0022529A" w14:paraId="3869E579" w14:textId="77777777" w:rsidTr="0022529A">
        <w:tc>
          <w:tcPr>
            <w:tcW w:w="3397" w:type="dxa"/>
          </w:tcPr>
          <w:p w14:paraId="3987536A" w14:textId="5247FA00" w:rsidR="0022529A" w:rsidRPr="0022529A" w:rsidRDefault="0022529A" w:rsidP="0022529A">
            <w:pPr>
              <w:pStyle w:val="Geenafstand"/>
              <w:jc w:val="center"/>
              <w:rPr>
                <w:sz w:val="28"/>
                <w:szCs w:val="28"/>
              </w:rPr>
            </w:pPr>
            <w:r>
              <w:rPr>
                <w:sz w:val="28"/>
                <w:szCs w:val="28"/>
              </w:rPr>
              <w:t>8</w:t>
            </w:r>
          </w:p>
        </w:tc>
        <w:tc>
          <w:tcPr>
            <w:tcW w:w="4893" w:type="dxa"/>
          </w:tcPr>
          <w:p w14:paraId="1797DF9A" w14:textId="4E77D2E4" w:rsidR="0022529A" w:rsidRPr="0022529A" w:rsidRDefault="0022529A" w:rsidP="00B44973">
            <w:pPr>
              <w:pStyle w:val="Geenafstand"/>
              <w:rPr>
                <w:sz w:val="28"/>
                <w:szCs w:val="28"/>
              </w:rPr>
            </w:pPr>
            <w:r>
              <w:rPr>
                <w:sz w:val="28"/>
                <w:szCs w:val="28"/>
              </w:rPr>
              <w:t>08:30 - 08:50</w:t>
            </w:r>
          </w:p>
        </w:tc>
      </w:tr>
      <w:tr w:rsidR="0022529A" w:rsidRPr="0022529A" w14:paraId="2403A8E9" w14:textId="77777777" w:rsidTr="0022529A">
        <w:tc>
          <w:tcPr>
            <w:tcW w:w="3397" w:type="dxa"/>
          </w:tcPr>
          <w:p w14:paraId="51951438" w14:textId="4457B85B" w:rsidR="0022529A" w:rsidRPr="0022529A" w:rsidRDefault="0022529A" w:rsidP="0022529A">
            <w:pPr>
              <w:pStyle w:val="Geenafstand"/>
              <w:jc w:val="center"/>
              <w:rPr>
                <w:sz w:val="28"/>
                <w:szCs w:val="28"/>
              </w:rPr>
            </w:pPr>
            <w:r>
              <w:rPr>
                <w:sz w:val="28"/>
                <w:szCs w:val="28"/>
              </w:rPr>
              <w:t>7</w:t>
            </w:r>
          </w:p>
        </w:tc>
        <w:tc>
          <w:tcPr>
            <w:tcW w:w="4893" w:type="dxa"/>
          </w:tcPr>
          <w:p w14:paraId="5F358A33" w14:textId="3846ACE5" w:rsidR="0022529A" w:rsidRPr="0022529A" w:rsidRDefault="0022529A" w:rsidP="00B44973">
            <w:pPr>
              <w:pStyle w:val="Geenafstand"/>
              <w:rPr>
                <w:sz w:val="28"/>
                <w:szCs w:val="28"/>
              </w:rPr>
            </w:pPr>
            <w:r>
              <w:rPr>
                <w:sz w:val="28"/>
                <w:szCs w:val="28"/>
              </w:rPr>
              <w:t xml:space="preserve">09:00 – 09:20 </w:t>
            </w:r>
          </w:p>
        </w:tc>
      </w:tr>
      <w:tr w:rsidR="0022529A" w:rsidRPr="0022529A" w14:paraId="6CFE848D" w14:textId="77777777" w:rsidTr="0022529A">
        <w:tc>
          <w:tcPr>
            <w:tcW w:w="3397" w:type="dxa"/>
          </w:tcPr>
          <w:p w14:paraId="3B73B914" w14:textId="2C08AC59" w:rsidR="0022529A" w:rsidRPr="0022529A" w:rsidRDefault="0022529A" w:rsidP="0022529A">
            <w:pPr>
              <w:pStyle w:val="Geenafstand"/>
              <w:jc w:val="center"/>
              <w:rPr>
                <w:sz w:val="28"/>
                <w:szCs w:val="28"/>
              </w:rPr>
            </w:pPr>
            <w:r>
              <w:rPr>
                <w:sz w:val="28"/>
                <w:szCs w:val="28"/>
              </w:rPr>
              <w:t>6</w:t>
            </w:r>
          </w:p>
        </w:tc>
        <w:tc>
          <w:tcPr>
            <w:tcW w:w="4893" w:type="dxa"/>
          </w:tcPr>
          <w:p w14:paraId="61900436" w14:textId="2A00871E" w:rsidR="0022529A" w:rsidRPr="0022529A" w:rsidRDefault="0022529A" w:rsidP="00B44973">
            <w:pPr>
              <w:pStyle w:val="Geenafstand"/>
              <w:rPr>
                <w:sz w:val="28"/>
                <w:szCs w:val="28"/>
              </w:rPr>
            </w:pPr>
            <w:r>
              <w:rPr>
                <w:sz w:val="28"/>
                <w:szCs w:val="28"/>
              </w:rPr>
              <w:t>09:30 – 09:50</w:t>
            </w:r>
          </w:p>
        </w:tc>
      </w:tr>
      <w:tr w:rsidR="0022529A" w:rsidRPr="0022529A" w14:paraId="2A9082FB" w14:textId="77777777" w:rsidTr="0022529A">
        <w:tc>
          <w:tcPr>
            <w:tcW w:w="3397" w:type="dxa"/>
          </w:tcPr>
          <w:p w14:paraId="7B2FF581" w14:textId="2C5115F7" w:rsidR="0022529A" w:rsidRPr="0022529A" w:rsidRDefault="0022529A" w:rsidP="0022529A">
            <w:pPr>
              <w:pStyle w:val="Geenafstand"/>
              <w:jc w:val="center"/>
              <w:rPr>
                <w:sz w:val="28"/>
                <w:szCs w:val="28"/>
              </w:rPr>
            </w:pPr>
            <w:r>
              <w:rPr>
                <w:sz w:val="28"/>
                <w:szCs w:val="28"/>
              </w:rPr>
              <w:t>5</w:t>
            </w:r>
          </w:p>
        </w:tc>
        <w:tc>
          <w:tcPr>
            <w:tcW w:w="4893" w:type="dxa"/>
          </w:tcPr>
          <w:p w14:paraId="79EA3F6F" w14:textId="238EFAD8" w:rsidR="0022529A" w:rsidRPr="0022529A" w:rsidRDefault="0022529A" w:rsidP="00B44973">
            <w:pPr>
              <w:pStyle w:val="Geenafstand"/>
              <w:rPr>
                <w:sz w:val="28"/>
                <w:szCs w:val="28"/>
              </w:rPr>
            </w:pPr>
            <w:r>
              <w:rPr>
                <w:sz w:val="28"/>
                <w:szCs w:val="28"/>
              </w:rPr>
              <w:t>10:00 – 10:20</w:t>
            </w:r>
          </w:p>
        </w:tc>
      </w:tr>
      <w:tr w:rsidR="0022529A" w:rsidRPr="0022529A" w14:paraId="73BA123B" w14:textId="77777777" w:rsidTr="0022529A">
        <w:tc>
          <w:tcPr>
            <w:tcW w:w="3397" w:type="dxa"/>
          </w:tcPr>
          <w:p w14:paraId="04FDA231" w14:textId="3F39F0E8" w:rsidR="0022529A" w:rsidRPr="0022529A" w:rsidRDefault="0022529A" w:rsidP="0022529A">
            <w:pPr>
              <w:pStyle w:val="Geenafstand"/>
              <w:jc w:val="center"/>
              <w:rPr>
                <w:sz w:val="28"/>
                <w:szCs w:val="28"/>
              </w:rPr>
            </w:pPr>
            <w:r>
              <w:rPr>
                <w:sz w:val="28"/>
                <w:szCs w:val="28"/>
              </w:rPr>
              <w:t>4</w:t>
            </w:r>
          </w:p>
        </w:tc>
        <w:tc>
          <w:tcPr>
            <w:tcW w:w="4893" w:type="dxa"/>
          </w:tcPr>
          <w:p w14:paraId="1143DE76" w14:textId="16528D0A" w:rsidR="0022529A" w:rsidRPr="0022529A" w:rsidRDefault="0022529A" w:rsidP="00B44973">
            <w:pPr>
              <w:pStyle w:val="Geenafstand"/>
              <w:rPr>
                <w:sz w:val="28"/>
                <w:szCs w:val="28"/>
              </w:rPr>
            </w:pPr>
            <w:r>
              <w:rPr>
                <w:sz w:val="28"/>
                <w:szCs w:val="28"/>
              </w:rPr>
              <w:t>10:30 – 10:50</w:t>
            </w:r>
          </w:p>
        </w:tc>
      </w:tr>
      <w:tr w:rsidR="0022529A" w:rsidRPr="0022529A" w14:paraId="233B3FD4" w14:textId="77777777" w:rsidTr="0022529A">
        <w:tc>
          <w:tcPr>
            <w:tcW w:w="3397" w:type="dxa"/>
          </w:tcPr>
          <w:p w14:paraId="445A5892" w14:textId="77F988A7" w:rsidR="0022529A" w:rsidRPr="0022529A" w:rsidRDefault="0022529A" w:rsidP="0022529A">
            <w:pPr>
              <w:pStyle w:val="Geenafstand"/>
              <w:jc w:val="center"/>
              <w:rPr>
                <w:sz w:val="28"/>
                <w:szCs w:val="28"/>
              </w:rPr>
            </w:pPr>
            <w:r>
              <w:rPr>
                <w:sz w:val="28"/>
                <w:szCs w:val="28"/>
              </w:rPr>
              <w:t>3</w:t>
            </w:r>
          </w:p>
        </w:tc>
        <w:tc>
          <w:tcPr>
            <w:tcW w:w="4893" w:type="dxa"/>
          </w:tcPr>
          <w:p w14:paraId="5904ABAF" w14:textId="74B33B04" w:rsidR="0022529A" w:rsidRPr="0022529A" w:rsidRDefault="0022529A" w:rsidP="00B44973">
            <w:pPr>
              <w:pStyle w:val="Geenafstand"/>
              <w:rPr>
                <w:sz w:val="28"/>
                <w:szCs w:val="28"/>
              </w:rPr>
            </w:pPr>
            <w:r>
              <w:rPr>
                <w:sz w:val="28"/>
                <w:szCs w:val="28"/>
              </w:rPr>
              <w:t>11:00 – 11:20</w:t>
            </w:r>
          </w:p>
        </w:tc>
      </w:tr>
      <w:tr w:rsidR="0022529A" w:rsidRPr="0022529A" w14:paraId="19721BF8" w14:textId="77777777" w:rsidTr="0022529A">
        <w:tc>
          <w:tcPr>
            <w:tcW w:w="3397" w:type="dxa"/>
          </w:tcPr>
          <w:p w14:paraId="330C6708" w14:textId="5ED7C211" w:rsidR="0022529A" w:rsidRPr="0022529A" w:rsidRDefault="0022529A" w:rsidP="0022529A">
            <w:pPr>
              <w:pStyle w:val="Geenafstand"/>
              <w:jc w:val="center"/>
              <w:rPr>
                <w:sz w:val="28"/>
                <w:szCs w:val="28"/>
              </w:rPr>
            </w:pPr>
            <w:r>
              <w:rPr>
                <w:sz w:val="28"/>
                <w:szCs w:val="28"/>
              </w:rPr>
              <w:t>1/2 b</w:t>
            </w:r>
          </w:p>
        </w:tc>
        <w:tc>
          <w:tcPr>
            <w:tcW w:w="4893" w:type="dxa"/>
          </w:tcPr>
          <w:p w14:paraId="7DD96E87" w14:textId="47CF5F3F" w:rsidR="0022529A" w:rsidRPr="0022529A" w:rsidRDefault="0022529A" w:rsidP="00B44973">
            <w:pPr>
              <w:pStyle w:val="Geenafstand"/>
              <w:rPr>
                <w:sz w:val="28"/>
                <w:szCs w:val="28"/>
              </w:rPr>
            </w:pPr>
            <w:r>
              <w:rPr>
                <w:sz w:val="28"/>
                <w:szCs w:val="28"/>
              </w:rPr>
              <w:t>11:30 – 11:50</w:t>
            </w:r>
          </w:p>
        </w:tc>
      </w:tr>
      <w:tr w:rsidR="0022529A" w:rsidRPr="0022529A" w14:paraId="78B7AFCF" w14:textId="77777777" w:rsidTr="0022529A">
        <w:tc>
          <w:tcPr>
            <w:tcW w:w="3397" w:type="dxa"/>
          </w:tcPr>
          <w:p w14:paraId="67B71110" w14:textId="43CE2D0A" w:rsidR="0022529A" w:rsidRDefault="0022529A" w:rsidP="0022529A">
            <w:pPr>
              <w:pStyle w:val="Geenafstand"/>
              <w:jc w:val="center"/>
              <w:rPr>
                <w:sz w:val="28"/>
                <w:szCs w:val="28"/>
              </w:rPr>
            </w:pPr>
            <w:r>
              <w:rPr>
                <w:sz w:val="28"/>
                <w:szCs w:val="28"/>
              </w:rPr>
              <w:t>1/2 a</w:t>
            </w:r>
          </w:p>
        </w:tc>
        <w:tc>
          <w:tcPr>
            <w:tcW w:w="4893" w:type="dxa"/>
          </w:tcPr>
          <w:p w14:paraId="75166F45" w14:textId="2B3B084B" w:rsidR="0022529A" w:rsidRDefault="0022529A" w:rsidP="00B44973">
            <w:pPr>
              <w:pStyle w:val="Geenafstand"/>
              <w:rPr>
                <w:sz w:val="28"/>
                <w:szCs w:val="28"/>
              </w:rPr>
            </w:pPr>
            <w:r>
              <w:rPr>
                <w:sz w:val="28"/>
                <w:szCs w:val="28"/>
              </w:rPr>
              <w:t>12:00 – 12:20</w:t>
            </w:r>
          </w:p>
        </w:tc>
      </w:tr>
    </w:tbl>
    <w:p w14:paraId="045609E3" w14:textId="77777777" w:rsidR="0022529A" w:rsidRPr="00B44973" w:rsidRDefault="0022529A" w:rsidP="00B44973">
      <w:pPr>
        <w:pStyle w:val="Geenafstand"/>
      </w:pPr>
    </w:p>
    <w:p w14:paraId="006EA13E" w14:textId="77777777" w:rsidR="00826FF1" w:rsidRPr="00826FF1" w:rsidRDefault="00826FF1" w:rsidP="00826FF1">
      <w:pPr>
        <w:rPr>
          <w:bCs/>
          <w:iCs/>
          <w:color w:val="3B3F37"/>
          <w:szCs w:val="20"/>
        </w:rPr>
      </w:pPr>
    </w:p>
    <w:p w14:paraId="2F2C6EF0" w14:textId="77777777" w:rsidR="00826FF1" w:rsidRPr="00826FF1" w:rsidRDefault="00826FF1" w:rsidP="00826FF1">
      <w:pPr>
        <w:rPr>
          <w:bCs/>
          <w:iCs/>
          <w:color w:val="3B3F37"/>
          <w:szCs w:val="20"/>
        </w:rPr>
      </w:pPr>
    </w:p>
    <w:p w14:paraId="56A8B57E" w14:textId="77777777" w:rsidR="00826FF1" w:rsidRPr="00826FF1" w:rsidRDefault="00826FF1" w:rsidP="00826FF1">
      <w:pPr>
        <w:rPr>
          <w:bCs/>
          <w:iCs/>
          <w:color w:val="3B3F37"/>
          <w:szCs w:val="20"/>
        </w:rPr>
      </w:pPr>
    </w:p>
    <w:p w14:paraId="214792FB" w14:textId="77777777" w:rsidR="00826FF1" w:rsidRPr="00826FF1" w:rsidRDefault="00826FF1" w:rsidP="00826FF1">
      <w:pPr>
        <w:rPr>
          <w:bCs/>
          <w:iCs/>
          <w:color w:val="3B3F37"/>
          <w:szCs w:val="20"/>
        </w:rPr>
      </w:pPr>
    </w:p>
    <w:sectPr w:rsidR="00826FF1" w:rsidRPr="00826FF1" w:rsidSect="0086165E">
      <w:headerReference w:type="even" r:id="rId11"/>
      <w:footerReference w:type="default" r:id="rId12"/>
      <w:headerReference w:type="first" r:id="rId13"/>
      <w:footerReference w:type="first" r:id="rId14"/>
      <w:pgSz w:w="11900" w:h="16840"/>
      <w:pgMar w:top="1440" w:right="1800" w:bottom="1440" w:left="180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47059" w14:textId="77777777" w:rsidR="005D1A39" w:rsidRDefault="005D1A39">
      <w:pPr>
        <w:spacing w:after="0"/>
      </w:pPr>
      <w:r>
        <w:separator/>
      </w:r>
    </w:p>
  </w:endnote>
  <w:endnote w:type="continuationSeparator" w:id="0">
    <w:p w14:paraId="40B26215" w14:textId="77777777" w:rsidR="005D1A39" w:rsidRDefault="005D1A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Century Gothic">
    <w:panose1 w:val="020B0502020202020204"/>
    <w:charset w:val="00"/>
    <w:family w:val="swiss"/>
    <w:pitch w:val="variable"/>
    <w:sig w:usb0="00000287" w:usb1="00000000" w:usb2="00000000" w:usb3="00000000" w:csb0="0000009F" w:csb1="00000000"/>
    <w:embedRegular r:id="rId1" w:fontKey="{C114427B-739D-4992-BBCE-797357F619CD}"/>
    <w:embedBold r:id="rId2" w:fontKey="{30808AEC-6866-44B7-8184-75CB31D46C53}"/>
    <w:embedBoldItalic r:id="rId3" w:fontKey="{E12EC456-FDC0-419E-BE57-25C709A2C4AC}"/>
  </w:font>
  <w:font w:name="Tahoma">
    <w:panose1 w:val="020B0604030504040204"/>
    <w:charset w:val="00"/>
    <w:family w:val="swiss"/>
    <w:pitch w:val="variable"/>
    <w:sig w:usb0="E1002EFF" w:usb1="C000605B" w:usb2="00000029" w:usb3="00000000" w:csb0="000101FF" w:csb1="00000000"/>
  </w:font>
  <w:font w:name="Bulletto Killa¬">
    <w:charset w:val="EE"/>
    <w:family w:val="auto"/>
    <w:pitch w:val="variable"/>
    <w:sig w:usb0="A000002F" w:usb1="4000004B" w:usb2="00000000" w:usb3="00000000" w:csb0="00000002" w:csb1="00000000"/>
    <w:embedRegular r:id="rId4" w:subsetted="1" w:fontKey="{83AA66E2-B12E-4C2C-9C29-8E2A5E8BA70C}"/>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805EB" w14:textId="4E28F803" w:rsidR="008E6D29" w:rsidRDefault="008E6D29">
    <w:pPr>
      <w:pStyle w:val="Voettekst"/>
    </w:pPr>
    <w:r>
      <w:rPr>
        <w:noProof/>
        <w:lang w:eastAsia="nl-NL"/>
      </w:rPr>
      <w:drawing>
        <wp:anchor distT="0" distB="0" distL="114300" distR="114300" simplePos="0" relativeHeight="251662336" behindDoc="0" locked="0" layoutInCell="1" allowOverlap="1" wp14:anchorId="61E11327" wp14:editId="2FD140EA">
          <wp:simplePos x="0" y="0"/>
          <wp:positionH relativeFrom="page">
            <wp:align>left</wp:align>
          </wp:positionH>
          <wp:positionV relativeFrom="paragraph">
            <wp:posOffset>-805180</wp:posOffset>
          </wp:positionV>
          <wp:extent cx="7543800" cy="2029915"/>
          <wp:effectExtent l="0" t="0" r="0" b="8890"/>
          <wp:wrapThrough wrapText="bothSides">
            <wp:wrapPolygon edited="0">
              <wp:start x="0" y="0"/>
              <wp:lineTo x="0" y="21492"/>
              <wp:lineTo x="21545" y="21492"/>
              <wp:lineTo x="21545" y="0"/>
              <wp:lineTo x="0"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70FED5.tmp"/>
                  <pic:cNvPicPr/>
                </pic:nvPicPr>
                <pic:blipFill rotWithShape="1">
                  <a:blip r:embed="rId1">
                    <a:extLst>
                      <a:ext uri="{28A0092B-C50C-407E-A947-70E740481C1C}">
                        <a14:useLocalDpi xmlns:a14="http://schemas.microsoft.com/office/drawing/2010/main" val="0"/>
                      </a:ext>
                    </a:extLst>
                  </a:blip>
                  <a:srcRect l="3976" t="52021" r="1326" b="1260"/>
                  <a:stretch/>
                </pic:blipFill>
                <pic:spPr bwMode="auto">
                  <a:xfrm>
                    <a:off x="0" y="0"/>
                    <a:ext cx="7543800" cy="2029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90EC4" w14:textId="2D996D97" w:rsidR="008E6D29" w:rsidRDefault="008E6D29">
    <w:pPr>
      <w:pStyle w:val="Voettekst"/>
    </w:pPr>
    <w:r>
      <w:rPr>
        <w:noProof/>
        <w:lang w:eastAsia="nl-NL"/>
      </w:rPr>
      <w:drawing>
        <wp:anchor distT="0" distB="0" distL="114300" distR="114300" simplePos="0" relativeHeight="251661312" behindDoc="1" locked="0" layoutInCell="1" allowOverlap="1" wp14:anchorId="57AE127D" wp14:editId="3E7CB8E5">
          <wp:simplePos x="0" y="0"/>
          <wp:positionH relativeFrom="page">
            <wp:posOffset>9525</wp:posOffset>
          </wp:positionH>
          <wp:positionV relativeFrom="paragraph">
            <wp:posOffset>-2603500</wp:posOffset>
          </wp:positionV>
          <wp:extent cx="8187690" cy="2889885"/>
          <wp:effectExtent l="0" t="0" r="381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87690" cy="28898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6A523" w14:textId="77777777" w:rsidR="005D1A39" w:rsidRDefault="005D1A39">
      <w:pPr>
        <w:spacing w:after="0"/>
      </w:pPr>
      <w:r>
        <w:separator/>
      </w:r>
    </w:p>
  </w:footnote>
  <w:footnote w:type="continuationSeparator" w:id="0">
    <w:p w14:paraId="6945CE1B" w14:textId="77777777" w:rsidR="005D1A39" w:rsidRDefault="005D1A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7A465" w14:textId="77777777" w:rsidR="008E6D29" w:rsidRDefault="005D1A39">
    <w:pPr>
      <w:pStyle w:val="Koptekst"/>
    </w:pPr>
    <w:r>
      <w:rPr>
        <w:noProof/>
        <w:lang w:val="en-US"/>
      </w:rPr>
      <w:pict w14:anchorId="5CD80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14.15pt;height:585.65pt;z-index:-251657216;mso-wrap-edited:f;mso-position-horizontal:center;mso-position-horizontal-relative:margin;mso-position-vertical:center;mso-position-vertical-relative:margin" wrapcoords="-39 0 -39 21544 21600 21544 21600 0 -39 0">
          <v:imagedata r:id="rId1" o:title="achtergron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6DF14" w14:textId="62E40B11" w:rsidR="008E6D29" w:rsidRDefault="005D1A39">
    <w:pPr>
      <w:pStyle w:val="Koptekst"/>
    </w:pPr>
    <w:r>
      <w:rPr>
        <w:noProof/>
        <w:lang w:val="en-US"/>
      </w:rPr>
      <w:pict w14:anchorId="36167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8.5pt;margin-top:-71.25pt;width:593.45pt;height:277.4pt;z-index:-251656192;mso-wrap-edited:f;mso-position-horizontal-relative:margin;mso-position-vertical-relative:margin" wrapcoords="-39 0 -39 21544 21600 21544 21600 0 -39 0">
          <v:imagedata r:id="rId1" o:title="achtergrond1" cropbottom="43872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45539"/>
    <w:multiLevelType w:val="hybridMultilevel"/>
    <w:tmpl w:val="79064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EB79F8"/>
    <w:multiLevelType w:val="hybridMultilevel"/>
    <w:tmpl w:val="E3A6DB76"/>
    <w:lvl w:ilvl="0" w:tplc="3F669F04">
      <w:numFmt w:val="bullet"/>
      <w:lvlText w:val=""/>
      <w:lvlJc w:val="left"/>
      <w:pPr>
        <w:ind w:left="720" w:hanging="360"/>
      </w:pPr>
      <w:rPr>
        <w:rFonts w:ascii="Symbol" w:eastAsiaTheme="minorHAnsi" w:hAnsi="Symbol" w:cs="MV Bol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A85FF7"/>
    <w:multiLevelType w:val="hybridMultilevel"/>
    <w:tmpl w:val="D720993A"/>
    <w:lvl w:ilvl="0" w:tplc="3F669F04">
      <w:numFmt w:val="bullet"/>
      <w:lvlText w:val=""/>
      <w:lvlJc w:val="left"/>
      <w:pPr>
        <w:ind w:left="720" w:hanging="360"/>
      </w:pPr>
      <w:rPr>
        <w:rFonts w:ascii="Symbol" w:eastAsiaTheme="minorHAnsi" w:hAnsi="Symbol" w:cs="MV Bol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E23AEA"/>
    <w:multiLevelType w:val="hybridMultilevel"/>
    <w:tmpl w:val="B2CA614C"/>
    <w:lvl w:ilvl="0" w:tplc="AC56E0F4">
      <w:numFmt w:val="bullet"/>
      <w:lvlText w:val="-"/>
      <w:lvlJc w:val="left"/>
      <w:pPr>
        <w:ind w:left="720" w:hanging="360"/>
      </w:pPr>
      <w:rPr>
        <w:rFonts w:ascii="Century Gothic" w:eastAsiaTheme="minorHAnsi" w:hAnsi="Century Gothic" w:cs="MV Bol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BB7D5A"/>
    <w:multiLevelType w:val="hybridMultilevel"/>
    <w:tmpl w:val="7744F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034"/>
    <w:rsid w:val="00070A99"/>
    <w:rsid w:val="000A3F23"/>
    <w:rsid w:val="000C0A22"/>
    <w:rsid w:val="0011195C"/>
    <w:rsid w:val="001173A7"/>
    <w:rsid w:val="00203409"/>
    <w:rsid w:val="0022529A"/>
    <w:rsid w:val="00327BD0"/>
    <w:rsid w:val="00353927"/>
    <w:rsid w:val="00363BD0"/>
    <w:rsid w:val="003C2471"/>
    <w:rsid w:val="004159BF"/>
    <w:rsid w:val="004661FC"/>
    <w:rsid w:val="00474B2E"/>
    <w:rsid w:val="004C3F1F"/>
    <w:rsid w:val="004D62DD"/>
    <w:rsid w:val="004E636D"/>
    <w:rsid w:val="00512BBD"/>
    <w:rsid w:val="00514A64"/>
    <w:rsid w:val="005D1A39"/>
    <w:rsid w:val="00677B32"/>
    <w:rsid w:val="00684BAB"/>
    <w:rsid w:val="006B0CBA"/>
    <w:rsid w:val="006B5B55"/>
    <w:rsid w:val="0072717A"/>
    <w:rsid w:val="00817F82"/>
    <w:rsid w:val="00826FF1"/>
    <w:rsid w:val="0086165E"/>
    <w:rsid w:val="008E6D29"/>
    <w:rsid w:val="009505CF"/>
    <w:rsid w:val="00A215FE"/>
    <w:rsid w:val="00A4690B"/>
    <w:rsid w:val="00A650E0"/>
    <w:rsid w:val="00B12CD9"/>
    <w:rsid w:val="00B44973"/>
    <w:rsid w:val="00B55CA2"/>
    <w:rsid w:val="00B7334A"/>
    <w:rsid w:val="00BD1C13"/>
    <w:rsid w:val="00C63BFB"/>
    <w:rsid w:val="00D052B2"/>
    <w:rsid w:val="00D40B4B"/>
    <w:rsid w:val="00DA6034"/>
    <w:rsid w:val="00DC5B28"/>
    <w:rsid w:val="00E07843"/>
    <w:rsid w:val="00E92866"/>
    <w:rsid w:val="00EB04B0"/>
    <w:rsid w:val="00F31756"/>
    <w:rsid w:val="00F90359"/>
    <w:rsid w:val="2F731D85"/>
    <w:rsid w:val="3576C0AB"/>
    <w:rsid w:val="5448B70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F88DBE"/>
  <w15:docId w15:val="{33E6DFA2-31B8-4DBC-B6D9-E7BBDAB5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MV Boli"/>
        <w:color w:val="595959" w:themeColor="text1" w:themeTint="A6"/>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1C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A6034"/>
    <w:pPr>
      <w:tabs>
        <w:tab w:val="center" w:pos="4153"/>
        <w:tab w:val="right" w:pos="8306"/>
      </w:tabs>
      <w:spacing w:after="0"/>
    </w:pPr>
  </w:style>
  <w:style w:type="character" w:customStyle="1" w:styleId="KoptekstChar">
    <w:name w:val="Koptekst Char"/>
    <w:basedOn w:val="Standaardalinea-lettertype"/>
    <w:link w:val="Koptekst"/>
    <w:uiPriority w:val="99"/>
    <w:rsid w:val="00DA6034"/>
  </w:style>
  <w:style w:type="paragraph" w:styleId="Voettekst">
    <w:name w:val="footer"/>
    <w:basedOn w:val="Standaard"/>
    <w:link w:val="VoettekstChar"/>
    <w:uiPriority w:val="99"/>
    <w:unhideWhenUsed/>
    <w:rsid w:val="00DA6034"/>
    <w:pPr>
      <w:tabs>
        <w:tab w:val="center" w:pos="4153"/>
        <w:tab w:val="right" w:pos="8306"/>
      </w:tabs>
      <w:spacing w:after="0"/>
    </w:pPr>
  </w:style>
  <w:style w:type="character" w:customStyle="1" w:styleId="VoettekstChar">
    <w:name w:val="Voettekst Char"/>
    <w:basedOn w:val="Standaardalinea-lettertype"/>
    <w:link w:val="Voettekst"/>
    <w:uiPriority w:val="99"/>
    <w:rsid w:val="00DA6034"/>
  </w:style>
  <w:style w:type="paragraph" w:styleId="Lijstalinea">
    <w:name w:val="List Paragraph"/>
    <w:basedOn w:val="Standaard"/>
    <w:uiPriority w:val="34"/>
    <w:qFormat/>
    <w:rsid w:val="006B0CBA"/>
    <w:pPr>
      <w:ind w:left="720"/>
      <w:contextualSpacing/>
    </w:pPr>
  </w:style>
  <w:style w:type="paragraph" w:styleId="Ballontekst">
    <w:name w:val="Balloon Text"/>
    <w:basedOn w:val="Standaard"/>
    <w:link w:val="BallontekstChar"/>
    <w:uiPriority w:val="99"/>
    <w:semiHidden/>
    <w:unhideWhenUsed/>
    <w:rsid w:val="00353927"/>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927"/>
    <w:rPr>
      <w:rFonts w:ascii="Tahoma" w:hAnsi="Tahoma" w:cs="Tahoma"/>
      <w:sz w:val="16"/>
      <w:szCs w:val="16"/>
    </w:rPr>
  </w:style>
  <w:style w:type="character" w:styleId="Hyperlink">
    <w:name w:val="Hyperlink"/>
    <w:basedOn w:val="Standaardalinea-lettertype"/>
    <w:uiPriority w:val="99"/>
    <w:unhideWhenUsed/>
    <w:rPr>
      <w:color w:val="0000FF" w:themeColor="hyperlink"/>
      <w:u w:val="single"/>
    </w:rPr>
  </w:style>
  <w:style w:type="paragraph" w:styleId="Normaalweb">
    <w:name w:val="Normal (Web)"/>
    <w:basedOn w:val="Standaard"/>
    <w:uiPriority w:val="99"/>
    <w:semiHidden/>
    <w:unhideWhenUsed/>
    <w:rsid w:val="003C2471"/>
    <w:pPr>
      <w:spacing w:before="100" w:beforeAutospacing="1" w:after="100" w:afterAutospacing="1"/>
    </w:pPr>
    <w:rPr>
      <w:rFonts w:ascii="Times New Roman" w:eastAsia="Times New Roman" w:hAnsi="Times New Roman" w:cs="Times New Roman"/>
      <w:color w:val="auto"/>
      <w:sz w:val="24"/>
      <w:lang w:eastAsia="nl-NL"/>
    </w:rPr>
  </w:style>
  <w:style w:type="paragraph" w:styleId="Geenafstand">
    <w:name w:val="No Spacing"/>
    <w:uiPriority w:val="1"/>
    <w:qFormat/>
    <w:rsid w:val="003C2471"/>
    <w:pPr>
      <w:spacing w:after="0"/>
    </w:pPr>
  </w:style>
  <w:style w:type="table" w:styleId="Tabelraster">
    <w:name w:val="Table Grid"/>
    <w:basedOn w:val="Standaardtabel"/>
    <w:uiPriority w:val="59"/>
    <w:rsid w:val="002252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6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89EF7CC3246847B1B3D72EF92C6151" ma:contentTypeVersion="10" ma:contentTypeDescription="Een nieuw document maken." ma:contentTypeScope="" ma:versionID="f14a4e8ba77b1d8ade67d5dacd022287">
  <xsd:schema xmlns:xsd="http://www.w3.org/2001/XMLSchema" xmlns:xs="http://www.w3.org/2001/XMLSchema" xmlns:p="http://schemas.microsoft.com/office/2006/metadata/properties" xmlns:ns2="619cd7b9-5703-4e34-9e26-16edd0d01c0f" xmlns:ns3="2838af34-c6ce-482a-b536-02e2d6e66116" targetNamespace="http://schemas.microsoft.com/office/2006/metadata/properties" ma:root="true" ma:fieldsID="cab6228e367978ba6a68a8dc05671cc6" ns2:_="" ns3:_="">
    <xsd:import namespace="619cd7b9-5703-4e34-9e26-16edd0d01c0f"/>
    <xsd:import namespace="2838af34-c6ce-482a-b536-02e2d6e66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cd7b9-5703-4e34-9e26-16edd0d01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8af34-c6ce-482a-b536-02e2d6e661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6EAE-F94F-4A3E-AE4B-A5FA8954B70B}">
  <ds:schemaRefs>
    <ds:schemaRef ds:uri="http://schemas.microsoft.com/sharepoint/v3/contenttype/forms"/>
  </ds:schemaRefs>
</ds:datastoreItem>
</file>

<file path=customXml/itemProps2.xml><?xml version="1.0" encoding="utf-8"?>
<ds:datastoreItem xmlns:ds="http://schemas.openxmlformats.org/officeDocument/2006/customXml" ds:itemID="{BD3902FA-7A41-4813-9951-C87DA5D89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cd7b9-5703-4e34-9e26-16edd0d01c0f"/>
    <ds:schemaRef ds:uri="2838af34-c6ce-482a-b536-02e2d6e66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76939-62EC-4FCA-B191-3D81874636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D80670-C878-493A-AB77-03EBB320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S.Woudstra</dc:creator>
  <cp:keywords>nieuwsbrieven</cp:keywords>
  <cp:lastModifiedBy>Leanne Aurik</cp:lastModifiedBy>
  <cp:revision>3</cp:revision>
  <cp:lastPrinted>2019-08-28T14:43:00Z</cp:lastPrinted>
  <dcterms:created xsi:type="dcterms:W3CDTF">2020-03-16T10:45:00Z</dcterms:created>
  <dcterms:modified xsi:type="dcterms:W3CDTF">2020-03-16T10:49:00Z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0x0101001289EF7CC3246847B1B3D72EF92C6151</vt:lpwstr>
  </property>
  <property fmtid="{D5CDD505-2E9C-101B-9397-08002B2CF9AE}" pid="3" name="Order">
    <vt:r8>10100</vt:r8>
  </property>
  <property fmtid="{D5CDD505-2E9C-101B-9397-08002B2CF9AE}" pid="4" name="xd_ProgID">
    <vt:lpwstr/>
  </property>
  <property fmtid="{D5CDD505-2E9C-101B-9397-08002B2CF9AE}" pid="5" name="_CopySource">
    <vt:lpwstr>https://cederhoorn.sharepoint.com/Directie/Briefpapier/vervoersbrief.docx</vt:lpwstr>
  </property>
  <property fmtid="{D5CDD505-2E9C-101B-9397-08002B2CF9AE}" pid="6" name="TemplateUrl">
    <vt:lpwstr/>
  </property>
  <property fmtid="{D5CDD505-2E9C-101B-9397-08002B2CF9AE}" pid="7" name="xd_Signature">
    <vt:bool>false</vt:bool>
  </property>
  <property fmtid="{D5CDD505-2E9C-101B-9397-08002B2CF9AE}" pid="8" name="ComplianceAssetId">
    <vt:lpwstr/>
  </property>
</Properties>
</file>